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7240C" w14:textId="77777777" w:rsidR="008D3562" w:rsidRDefault="008D3562" w:rsidP="008D356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Паспорт библиотеки МБОУ СОШ №3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с.Иглино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290E902A" w14:textId="77777777" w:rsidR="008D3562" w:rsidRDefault="008D35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Миссия-</w:t>
      </w:r>
      <w:r w:rsidRPr="008D3562">
        <w:rPr>
          <w:rFonts w:ascii="Times New Roman" w:hAnsi="Times New Roman" w:cs="Times New Roman"/>
          <w:sz w:val="28"/>
          <w:szCs w:val="28"/>
        </w:rPr>
        <w:t>школьная библиотека представляет информацию</w:t>
      </w:r>
      <w:r>
        <w:rPr>
          <w:rFonts w:ascii="Times New Roman" w:hAnsi="Times New Roman" w:cs="Times New Roman"/>
          <w:sz w:val="28"/>
          <w:szCs w:val="28"/>
        </w:rPr>
        <w:t xml:space="preserve"> и идеи, имеющие фундаментальное значение для успешной деятельности пользователей библиотеки.</w:t>
      </w:r>
    </w:p>
    <w:p w14:paraId="2EBD70C1" w14:textId="77777777" w:rsidR="008D3562" w:rsidRDefault="008D3562">
      <w:pPr>
        <w:rPr>
          <w:rFonts w:ascii="Times New Roman" w:hAnsi="Times New Roman" w:cs="Times New Roman"/>
          <w:sz w:val="28"/>
          <w:szCs w:val="28"/>
        </w:rPr>
      </w:pPr>
      <w:r w:rsidRPr="008D3562">
        <w:rPr>
          <w:rFonts w:ascii="Times New Roman" w:hAnsi="Times New Roman" w:cs="Times New Roman"/>
          <w:b/>
          <w:bCs/>
          <w:sz w:val="28"/>
          <w:szCs w:val="28"/>
        </w:rPr>
        <w:t>Стратегия</w:t>
      </w:r>
      <w:r>
        <w:rPr>
          <w:rFonts w:ascii="Times New Roman" w:hAnsi="Times New Roman" w:cs="Times New Roman"/>
          <w:sz w:val="28"/>
          <w:szCs w:val="28"/>
        </w:rPr>
        <w:t>-перевод на автоматизированную технологию, расширение ассортимента информационных библиотечных услуг и продуктов.</w:t>
      </w:r>
    </w:p>
    <w:p w14:paraId="349B5941" w14:textId="77777777" w:rsidR="008D3562" w:rsidRDefault="008D3562">
      <w:pPr>
        <w:rPr>
          <w:rFonts w:ascii="Times New Roman" w:hAnsi="Times New Roman" w:cs="Times New Roman"/>
          <w:sz w:val="28"/>
          <w:szCs w:val="28"/>
        </w:rPr>
      </w:pPr>
    </w:p>
    <w:p w14:paraId="46BBF4D8" w14:textId="77777777" w:rsidR="008D3562" w:rsidRDefault="008D356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1.Общие сведения</w:t>
      </w:r>
    </w:p>
    <w:p w14:paraId="33ACE154" w14:textId="77777777" w:rsidR="008D3562" w:rsidRPr="00B765C9" w:rsidRDefault="008D3562" w:rsidP="008820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65C9">
        <w:rPr>
          <w:rFonts w:ascii="Times New Roman" w:hAnsi="Times New Roman" w:cs="Times New Roman"/>
          <w:sz w:val="24"/>
          <w:szCs w:val="24"/>
        </w:rPr>
        <w:t xml:space="preserve">1.1. Год основания библиотеки </w:t>
      </w:r>
      <w:r w:rsidRPr="00B765C9">
        <w:rPr>
          <w:rFonts w:ascii="Times New Roman" w:hAnsi="Times New Roman" w:cs="Times New Roman"/>
          <w:b/>
          <w:bCs/>
          <w:sz w:val="24"/>
          <w:szCs w:val="24"/>
        </w:rPr>
        <w:t>1937</w:t>
      </w:r>
    </w:p>
    <w:p w14:paraId="0A4D2BB6" w14:textId="77777777" w:rsidR="008D3562" w:rsidRPr="00B765C9" w:rsidRDefault="008D3562" w:rsidP="008820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65C9">
        <w:rPr>
          <w:rFonts w:ascii="Times New Roman" w:hAnsi="Times New Roman" w:cs="Times New Roman"/>
          <w:sz w:val="24"/>
          <w:szCs w:val="24"/>
        </w:rPr>
        <w:t xml:space="preserve">1.2. Общая площадь </w:t>
      </w:r>
      <w:r w:rsidRPr="00B765C9">
        <w:rPr>
          <w:rFonts w:ascii="Times New Roman" w:hAnsi="Times New Roman" w:cs="Times New Roman"/>
          <w:b/>
          <w:bCs/>
          <w:sz w:val="24"/>
          <w:szCs w:val="24"/>
        </w:rPr>
        <w:t>27,5 м2</w:t>
      </w:r>
    </w:p>
    <w:p w14:paraId="4D929093" w14:textId="77777777" w:rsidR="008D3562" w:rsidRPr="00B765C9" w:rsidRDefault="008D3562" w:rsidP="008820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65C9">
        <w:rPr>
          <w:rFonts w:ascii="Times New Roman" w:hAnsi="Times New Roman" w:cs="Times New Roman"/>
          <w:sz w:val="24"/>
          <w:szCs w:val="24"/>
        </w:rPr>
        <w:t>1.3. Наличие специального помещения, отведенного под библиотеку-</w:t>
      </w:r>
      <w:r w:rsidRPr="00B765C9">
        <w:rPr>
          <w:rFonts w:ascii="Times New Roman" w:hAnsi="Times New Roman" w:cs="Times New Roman"/>
          <w:b/>
          <w:bCs/>
          <w:sz w:val="24"/>
          <w:szCs w:val="24"/>
        </w:rPr>
        <w:t>приспособлена</w:t>
      </w:r>
    </w:p>
    <w:p w14:paraId="0AC13EBB" w14:textId="77777777" w:rsidR="008D3562" w:rsidRPr="00B765C9" w:rsidRDefault="008D3562" w:rsidP="008820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65C9">
        <w:rPr>
          <w:rFonts w:ascii="Times New Roman" w:hAnsi="Times New Roman" w:cs="Times New Roman"/>
          <w:sz w:val="24"/>
          <w:szCs w:val="24"/>
        </w:rPr>
        <w:t xml:space="preserve">1.4. </w:t>
      </w:r>
      <w:r w:rsidR="00841FD2" w:rsidRPr="00B765C9">
        <w:rPr>
          <w:rFonts w:ascii="Times New Roman" w:hAnsi="Times New Roman" w:cs="Times New Roman"/>
          <w:sz w:val="24"/>
          <w:szCs w:val="24"/>
        </w:rPr>
        <w:t>Наличие читального зала</w:t>
      </w:r>
      <w:r w:rsidR="00841FD2" w:rsidRPr="00B765C9">
        <w:rPr>
          <w:rFonts w:ascii="Times New Roman" w:hAnsi="Times New Roman" w:cs="Times New Roman"/>
          <w:b/>
          <w:bCs/>
          <w:sz w:val="24"/>
          <w:szCs w:val="24"/>
        </w:rPr>
        <w:t>-нет</w:t>
      </w:r>
    </w:p>
    <w:p w14:paraId="329051EB" w14:textId="77777777" w:rsidR="00841FD2" w:rsidRPr="00B765C9" w:rsidRDefault="00841FD2" w:rsidP="008820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65C9">
        <w:rPr>
          <w:rFonts w:ascii="Times New Roman" w:hAnsi="Times New Roman" w:cs="Times New Roman"/>
          <w:sz w:val="24"/>
          <w:szCs w:val="24"/>
        </w:rPr>
        <w:t>1.5. Наличие книгохранилища для учебного фонда</w:t>
      </w:r>
      <w:r w:rsidRPr="00B765C9">
        <w:rPr>
          <w:rFonts w:ascii="Times New Roman" w:hAnsi="Times New Roman" w:cs="Times New Roman"/>
          <w:b/>
          <w:bCs/>
          <w:sz w:val="24"/>
          <w:szCs w:val="24"/>
        </w:rPr>
        <w:t>-нет</w:t>
      </w:r>
    </w:p>
    <w:p w14:paraId="65A370DF" w14:textId="77777777" w:rsidR="00841FD2" w:rsidRPr="00B765C9" w:rsidRDefault="00841FD2" w:rsidP="008820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65C9">
        <w:rPr>
          <w:rFonts w:ascii="Times New Roman" w:hAnsi="Times New Roman" w:cs="Times New Roman"/>
          <w:sz w:val="24"/>
          <w:szCs w:val="24"/>
        </w:rPr>
        <w:t>1.6. Материально-техническое оснащение:</w:t>
      </w:r>
    </w:p>
    <w:p w14:paraId="4A2E064F" w14:textId="77777777" w:rsidR="00841FD2" w:rsidRPr="00B765C9" w:rsidRDefault="00841FD2" w:rsidP="008820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65C9">
        <w:rPr>
          <w:rFonts w:ascii="Times New Roman" w:hAnsi="Times New Roman" w:cs="Times New Roman"/>
          <w:sz w:val="24"/>
          <w:szCs w:val="24"/>
        </w:rPr>
        <w:t xml:space="preserve">       Оборудование: столы-3, стулья-3, кафедра-0, каталожный ящик-0, стеллажи-4, выставочные витрины-0, шкафы-0, кустарные шкафы-0.   </w:t>
      </w:r>
    </w:p>
    <w:p w14:paraId="62B4E2BC" w14:textId="77777777" w:rsidR="00841FD2" w:rsidRPr="00B765C9" w:rsidRDefault="00841FD2">
      <w:pPr>
        <w:rPr>
          <w:rFonts w:ascii="Times New Roman" w:hAnsi="Times New Roman" w:cs="Times New Roman"/>
          <w:sz w:val="24"/>
          <w:szCs w:val="24"/>
        </w:rPr>
      </w:pPr>
      <w:r w:rsidRPr="00B765C9">
        <w:rPr>
          <w:rFonts w:ascii="Times New Roman" w:hAnsi="Times New Roman" w:cs="Times New Roman"/>
          <w:sz w:val="24"/>
          <w:szCs w:val="24"/>
        </w:rPr>
        <w:t xml:space="preserve">      Технические средства: компьютер-0, моноблок-0, магнитофон-0, ксерокс-0, сканер-0.</w:t>
      </w:r>
    </w:p>
    <w:p w14:paraId="506B1E90" w14:textId="77777777" w:rsidR="00841FD2" w:rsidRDefault="00841FD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2.Сведения о кадрах</w:t>
      </w:r>
    </w:p>
    <w:p w14:paraId="3880531A" w14:textId="77777777" w:rsidR="00841FD2" w:rsidRPr="00B765C9" w:rsidRDefault="00841FD2">
      <w:pPr>
        <w:rPr>
          <w:rFonts w:ascii="Times New Roman" w:hAnsi="Times New Roman" w:cs="Times New Roman"/>
          <w:sz w:val="24"/>
          <w:szCs w:val="24"/>
        </w:rPr>
      </w:pPr>
      <w:r w:rsidRPr="00B765C9">
        <w:rPr>
          <w:rFonts w:ascii="Times New Roman" w:hAnsi="Times New Roman" w:cs="Times New Roman"/>
          <w:sz w:val="24"/>
          <w:szCs w:val="24"/>
        </w:rPr>
        <w:t xml:space="preserve">2.1. Штат библиотеки-1: </w:t>
      </w:r>
      <w:proofErr w:type="spellStart"/>
      <w:r w:rsidRPr="00B765C9">
        <w:rPr>
          <w:rFonts w:ascii="Times New Roman" w:hAnsi="Times New Roman" w:cs="Times New Roman"/>
          <w:sz w:val="24"/>
          <w:szCs w:val="24"/>
        </w:rPr>
        <w:t>Хабибова</w:t>
      </w:r>
      <w:proofErr w:type="spellEnd"/>
      <w:r w:rsidRPr="00B765C9">
        <w:rPr>
          <w:rFonts w:ascii="Times New Roman" w:hAnsi="Times New Roman" w:cs="Times New Roman"/>
          <w:sz w:val="24"/>
          <w:szCs w:val="24"/>
        </w:rPr>
        <w:t xml:space="preserve"> Лиана </w:t>
      </w:r>
      <w:proofErr w:type="spellStart"/>
      <w:r w:rsidRPr="00B765C9">
        <w:rPr>
          <w:rFonts w:ascii="Times New Roman" w:hAnsi="Times New Roman" w:cs="Times New Roman"/>
          <w:sz w:val="24"/>
          <w:szCs w:val="24"/>
        </w:rPr>
        <w:t>Фаиловна</w:t>
      </w:r>
      <w:proofErr w:type="spellEnd"/>
    </w:p>
    <w:p w14:paraId="2E00EFA7" w14:textId="77777777" w:rsidR="00841FD2" w:rsidRPr="00B765C9" w:rsidRDefault="00841FD2">
      <w:pPr>
        <w:rPr>
          <w:rFonts w:ascii="Times New Roman" w:hAnsi="Times New Roman" w:cs="Times New Roman"/>
          <w:sz w:val="24"/>
          <w:szCs w:val="24"/>
        </w:rPr>
      </w:pPr>
      <w:r w:rsidRPr="00B765C9">
        <w:rPr>
          <w:rFonts w:ascii="Times New Roman" w:hAnsi="Times New Roman" w:cs="Times New Roman"/>
          <w:sz w:val="24"/>
          <w:szCs w:val="24"/>
        </w:rPr>
        <w:t>2.2. Базовое образование сотрудников-учитель начальных классов</w:t>
      </w:r>
    </w:p>
    <w:p w14:paraId="74F6A006" w14:textId="77777777" w:rsidR="00841FD2" w:rsidRPr="00B765C9" w:rsidRDefault="00841FD2">
      <w:pPr>
        <w:rPr>
          <w:rFonts w:ascii="Times New Roman" w:hAnsi="Times New Roman" w:cs="Times New Roman"/>
          <w:sz w:val="24"/>
          <w:szCs w:val="24"/>
        </w:rPr>
      </w:pPr>
      <w:r w:rsidRPr="00B765C9">
        <w:rPr>
          <w:rFonts w:ascii="Times New Roman" w:hAnsi="Times New Roman" w:cs="Times New Roman"/>
          <w:sz w:val="24"/>
          <w:szCs w:val="24"/>
        </w:rPr>
        <w:t>2.3. Стаж библиотечной работы-1г.</w:t>
      </w:r>
    </w:p>
    <w:p w14:paraId="3465F586" w14:textId="4E8F7052" w:rsidR="00B765C9" w:rsidRPr="00B765C9" w:rsidRDefault="00B765C9">
      <w:pPr>
        <w:rPr>
          <w:rFonts w:ascii="Times New Roman" w:hAnsi="Times New Roman" w:cs="Times New Roman"/>
          <w:sz w:val="24"/>
          <w:szCs w:val="24"/>
        </w:rPr>
      </w:pPr>
      <w:r w:rsidRPr="00B765C9">
        <w:rPr>
          <w:rFonts w:ascii="Times New Roman" w:hAnsi="Times New Roman" w:cs="Times New Roman"/>
          <w:sz w:val="24"/>
          <w:szCs w:val="24"/>
        </w:rPr>
        <w:t>2.4. Стаж работы в данном образовательном учреждении-</w:t>
      </w:r>
      <w:r w:rsidR="00572982">
        <w:rPr>
          <w:rFonts w:ascii="Times New Roman" w:hAnsi="Times New Roman" w:cs="Times New Roman"/>
          <w:sz w:val="24"/>
          <w:szCs w:val="24"/>
        </w:rPr>
        <w:t>5л</w:t>
      </w:r>
      <w:r w:rsidRPr="00B765C9">
        <w:rPr>
          <w:rFonts w:ascii="Times New Roman" w:hAnsi="Times New Roman" w:cs="Times New Roman"/>
          <w:sz w:val="24"/>
          <w:szCs w:val="24"/>
        </w:rPr>
        <w:t>.</w:t>
      </w:r>
    </w:p>
    <w:p w14:paraId="4688EC86" w14:textId="77777777" w:rsidR="00B765C9" w:rsidRPr="00B765C9" w:rsidRDefault="00B765C9">
      <w:pPr>
        <w:rPr>
          <w:rFonts w:ascii="Times New Roman" w:hAnsi="Times New Roman" w:cs="Times New Roman"/>
          <w:sz w:val="24"/>
          <w:szCs w:val="24"/>
        </w:rPr>
      </w:pPr>
      <w:r w:rsidRPr="00B765C9">
        <w:rPr>
          <w:rFonts w:ascii="Times New Roman" w:hAnsi="Times New Roman" w:cs="Times New Roman"/>
          <w:sz w:val="24"/>
          <w:szCs w:val="24"/>
        </w:rPr>
        <w:t>2.5. Наличие наград, званий-</w:t>
      </w:r>
    </w:p>
    <w:p w14:paraId="0DE6982A" w14:textId="77777777" w:rsidR="00B765C9" w:rsidRPr="00B765C9" w:rsidRDefault="00B765C9">
      <w:pPr>
        <w:rPr>
          <w:rFonts w:ascii="Times New Roman" w:hAnsi="Times New Roman" w:cs="Times New Roman"/>
          <w:sz w:val="24"/>
          <w:szCs w:val="24"/>
        </w:rPr>
      </w:pPr>
      <w:r w:rsidRPr="00B765C9">
        <w:rPr>
          <w:rFonts w:ascii="Times New Roman" w:hAnsi="Times New Roman" w:cs="Times New Roman"/>
          <w:sz w:val="24"/>
          <w:szCs w:val="24"/>
        </w:rPr>
        <w:t>2.6. Квалификационная категория-</w:t>
      </w:r>
    </w:p>
    <w:p w14:paraId="626841AC" w14:textId="77777777" w:rsidR="00B765C9" w:rsidRPr="00B765C9" w:rsidRDefault="00B765C9">
      <w:pPr>
        <w:rPr>
          <w:rFonts w:ascii="Times New Roman" w:hAnsi="Times New Roman" w:cs="Times New Roman"/>
          <w:sz w:val="24"/>
          <w:szCs w:val="24"/>
        </w:rPr>
      </w:pPr>
      <w:r w:rsidRPr="00B765C9">
        <w:rPr>
          <w:rFonts w:ascii="Times New Roman" w:hAnsi="Times New Roman" w:cs="Times New Roman"/>
          <w:sz w:val="24"/>
          <w:szCs w:val="24"/>
        </w:rPr>
        <w:t>2.7. Повышение квалификации-</w:t>
      </w:r>
    </w:p>
    <w:p w14:paraId="54AC4916" w14:textId="77777777" w:rsidR="00841FD2" w:rsidRPr="00B765C9" w:rsidRDefault="00B765C9">
      <w:pPr>
        <w:rPr>
          <w:rFonts w:ascii="Times New Roman" w:hAnsi="Times New Roman" w:cs="Times New Roman"/>
          <w:sz w:val="24"/>
          <w:szCs w:val="24"/>
        </w:rPr>
      </w:pPr>
      <w:r w:rsidRPr="00B765C9">
        <w:rPr>
          <w:rFonts w:ascii="Times New Roman" w:hAnsi="Times New Roman" w:cs="Times New Roman"/>
          <w:sz w:val="24"/>
          <w:szCs w:val="24"/>
        </w:rPr>
        <w:t>2.8. Владение компьютером-да</w:t>
      </w:r>
    </w:p>
    <w:p w14:paraId="707CB684" w14:textId="77777777" w:rsidR="00B765C9" w:rsidRDefault="00B765C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3.График работы библиотеки</w:t>
      </w:r>
    </w:p>
    <w:p w14:paraId="7B72EADF" w14:textId="77777777" w:rsidR="00B765C9" w:rsidRDefault="00B765C9">
      <w:pPr>
        <w:rPr>
          <w:rFonts w:ascii="Times New Roman" w:hAnsi="Times New Roman" w:cs="Times New Roman"/>
          <w:sz w:val="24"/>
          <w:szCs w:val="24"/>
        </w:rPr>
      </w:pPr>
      <w:r w:rsidRPr="00882084">
        <w:rPr>
          <w:rFonts w:ascii="Times New Roman" w:hAnsi="Times New Roman" w:cs="Times New Roman"/>
          <w:sz w:val="24"/>
          <w:szCs w:val="24"/>
        </w:rPr>
        <w:t>40 часов в неделю, часы работы библиотеки, методический день, санитарный день-четверг</w:t>
      </w:r>
      <w:r w:rsidR="00882084">
        <w:rPr>
          <w:rFonts w:ascii="Times New Roman" w:hAnsi="Times New Roman" w:cs="Times New Roman"/>
          <w:sz w:val="24"/>
          <w:szCs w:val="24"/>
        </w:rPr>
        <w:t>.</w:t>
      </w:r>
    </w:p>
    <w:p w14:paraId="02A97636" w14:textId="77777777" w:rsidR="00882084" w:rsidRDefault="0088208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4.Документы, регламентирующие работу библиотеки</w:t>
      </w:r>
    </w:p>
    <w:p w14:paraId="3A289935" w14:textId="77777777" w:rsidR="00882084" w:rsidRDefault="00882084" w:rsidP="00B572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2B0">
        <w:rPr>
          <w:rFonts w:ascii="Times New Roman" w:hAnsi="Times New Roman" w:cs="Times New Roman"/>
          <w:b/>
          <w:bCs/>
          <w:sz w:val="24"/>
          <w:szCs w:val="24"/>
        </w:rPr>
        <w:t>Международные</w:t>
      </w:r>
    </w:p>
    <w:p w14:paraId="428A6ACF" w14:textId="77777777" w:rsidR="00B572B0" w:rsidRPr="00B572B0" w:rsidRDefault="00B572B0" w:rsidP="00B572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306EE6" w14:textId="77777777" w:rsidR="00882084" w:rsidRPr="00B572B0" w:rsidRDefault="00882084" w:rsidP="00B57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72B0">
        <w:rPr>
          <w:rFonts w:ascii="Times New Roman" w:hAnsi="Times New Roman" w:cs="Times New Roman"/>
          <w:sz w:val="24"/>
          <w:szCs w:val="24"/>
        </w:rPr>
        <w:t>1.Всеобщая декларация прав человека (Принята Генеральной Ассамблеей ООН10.12.1948 года);</w:t>
      </w:r>
    </w:p>
    <w:p w14:paraId="041B5662" w14:textId="77777777" w:rsidR="00882084" w:rsidRPr="00B572B0" w:rsidRDefault="00882084" w:rsidP="00B57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72B0">
        <w:rPr>
          <w:rFonts w:ascii="Times New Roman" w:hAnsi="Times New Roman" w:cs="Times New Roman"/>
          <w:sz w:val="24"/>
          <w:szCs w:val="24"/>
        </w:rPr>
        <w:t>2. Декларация прав ребенка (Принята Генеральной Ассамблеей ООН20.11.1959года);</w:t>
      </w:r>
    </w:p>
    <w:p w14:paraId="27CDA580" w14:textId="77777777" w:rsidR="00B572B0" w:rsidRPr="00B572B0" w:rsidRDefault="00882084" w:rsidP="00B57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72B0">
        <w:rPr>
          <w:rFonts w:ascii="Times New Roman" w:hAnsi="Times New Roman" w:cs="Times New Roman"/>
          <w:sz w:val="24"/>
          <w:szCs w:val="24"/>
        </w:rPr>
        <w:t>3.Конвенция ООН о правах ребенка (Принята Генеральной Ассамблеей ООН 1989 году);</w:t>
      </w:r>
    </w:p>
    <w:p w14:paraId="1752E64F" w14:textId="77777777" w:rsidR="00882084" w:rsidRDefault="00882084" w:rsidP="00B57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72B0">
        <w:rPr>
          <w:rFonts w:ascii="Times New Roman" w:hAnsi="Times New Roman" w:cs="Times New Roman"/>
          <w:sz w:val="24"/>
          <w:szCs w:val="24"/>
        </w:rPr>
        <w:t xml:space="preserve">4.Манифест ИФЛА </w:t>
      </w:r>
      <w:r w:rsidR="00B572B0" w:rsidRPr="00B572B0">
        <w:rPr>
          <w:rFonts w:ascii="Times New Roman" w:hAnsi="Times New Roman" w:cs="Times New Roman"/>
          <w:sz w:val="24"/>
          <w:szCs w:val="24"/>
        </w:rPr>
        <w:t>для школьных библиотек (2000 год).</w:t>
      </w:r>
    </w:p>
    <w:p w14:paraId="625A3120" w14:textId="77777777" w:rsidR="00B572B0" w:rsidRDefault="00B572B0" w:rsidP="00B572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1B7CF4" w14:textId="77777777" w:rsidR="00B572B0" w:rsidRDefault="00B572B0" w:rsidP="003327A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Федеральные</w:t>
      </w:r>
    </w:p>
    <w:p w14:paraId="6E957ECB" w14:textId="77777777" w:rsidR="00B572B0" w:rsidRDefault="00B572B0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1.Конституция РФ (1993 год);</w:t>
      </w:r>
    </w:p>
    <w:p w14:paraId="782E2FFF" w14:textId="77777777" w:rsidR="00B572B0" w:rsidRDefault="00B572B0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2.Закон РФ «Об образовании» (от 10.07.1992г. №3266-1 с изменениями и дополнениями);</w:t>
      </w:r>
    </w:p>
    <w:p w14:paraId="1EF44C64" w14:textId="77777777" w:rsidR="00B572B0" w:rsidRDefault="00B572B0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3.ФЗ №78 «О библиотечном деле»29.12.2004 года</w:t>
      </w:r>
    </w:p>
    <w:p w14:paraId="1D234A75" w14:textId="77777777" w:rsidR="00B572B0" w:rsidRDefault="00B572B0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4.Письмо Министерства общего и профессионального образования РФ «Примерное положение о библиотеке образовательного учреждения» 23.03.2004 г. за №14-51-70/13).</w:t>
      </w:r>
    </w:p>
    <w:p w14:paraId="6DEC31D5" w14:textId="77777777" w:rsidR="00B572B0" w:rsidRDefault="00B572B0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Инструкция об учете библиотечного фонда (приложение 1 к приказу МО </w:t>
      </w:r>
      <w:r w:rsidR="00117720">
        <w:rPr>
          <w:rFonts w:ascii="Times New Roman" w:hAnsi="Times New Roman" w:cs="Times New Roman"/>
          <w:sz w:val="24"/>
          <w:szCs w:val="24"/>
        </w:rPr>
        <w:t>РФ №2488 от 24.08.2000г.)</w:t>
      </w:r>
    </w:p>
    <w:p w14:paraId="1940B596" w14:textId="77777777" w:rsidR="00117720" w:rsidRDefault="00117720" w:rsidP="001177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Региональные</w:t>
      </w:r>
    </w:p>
    <w:p w14:paraId="6283030C" w14:textId="77777777" w:rsidR="00117720" w:rsidRDefault="00117720" w:rsidP="00117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1.Конституция РБ от 1993г.</w:t>
      </w:r>
    </w:p>
    <w:p w14:paraId="5718CF1B" w14:textId="77777777" w:rsidR="00117720" w:rsidRDefault="00117720" w:rsidP="00117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2.Закон Республики Башкортостан «О библиотечном деле» от 6 марта 1996 г.</w:t>
      </w:r>
    </w:p>
    <w:p w14:paraId="6DCE204A" w14:textId="77777777" w:rsidR="00117720" w:rsidRDefault="00117720" w:rsidP="00117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3.Закон о республиканском комплекте учебников.</w:t>
      </w:r>
    </w:p>
    <w:p w14:paraId="17B99CCA" w14:textId="77777777" w:rsidR="00117720" w:rsidRDefault="00117720" w:rsidP="001177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Локальные (школьные)</w:t>
      </w:r>
    </w:p>
    <w:p w14:paraId="46C0A60F" w14:textId="77777777" w:rsidR="00117720" w:rsidRDefault="00117720" w:rsidP="00117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1.Устав общеобразовательной школы, правила внутреннего распорядка.</w:t>
      </w:r>
    </w:p>
    <w:p w14:paraId="67AF5B86" w14:textId="77777777" w:rsidR="00117720" w:rsidRDefault="00117720" w:rsidP="00117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2.Положение о школьной библиотеке.</w:t>
      </w:r>
    </w:p>
    <w:p w14:paraId="4D5707DC" w14:textId="77777777" w:rsidR="00117720" w:rsidRDefault="00117720" w:rsidP="00117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3.Должностные обязанности библиотекаря.</w:t>
      </w:r>
    </w:p>
    <w:p w14:paraId="1ED55725" w14:textId="77777777" w:rsidR="00117720" w:rsidRDefault="00117720" w:rsidP="00117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7CE035" w14:textId="77777777" w:rsidR="00117720" w:rsidRDefault="00117720" w:rsidP="0011772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5.Номенклатура дел школьной библиотеки</w:t>
      </w:r>
    </w:p>
    <w:p w14:paraId="46B2532E" w14:textId="77777777" w:rsidR="00117720" w:rsidRDefault="00117720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1.Правила пользования школьной библиотекой.</w:t>
      </w:r>
    </w:p>
    <w:p w14:paraId="422DE45A" w14:textId="77777777" w:rsidR="00117720" w:rsidRDefault="00117720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2.Паспорт библиотеки.</w:t>
      </w:r>
    </w:p>
    <w:p w14:paraId="759E25F6" w14:textId="77777777" w:rsidR="00117720" w:rsidRDefault="00117720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3.План работы ШБ на учебный год.</w:t>
      </w:r>
    </w:p>
    <w:p w14:paraId="4F234354" w14:textId="77777777" w:rsidR="00117720" w:rsidRDefault="00117720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4.Ежемесячный план работы ШБ.</w:t>
      </w:r>
    </w:p>
    <w:p w14:paraId="16DADC30" w14:textId="77777777" w:rsidR="00117720" w:rsidRDefault="00117720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5.Анализ работы библиотеки за прошлый учебный год.</w:t>
      </w:r>
    </w:p>
    <w:p w14:paraId="653DDBC7" w14:textId="77777777" w:rsidR="00165EB9" w:rsidRDefault="00165EB9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253FEE" w14:textId="77777777" w:rsidR="00165EB9" w:rsidRDefault="00165EB9" w:rsidP="003327A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6.Первичные учетные документы</w:t>
      </w:r>
    </w:p>
    <w:p w14:paraId="5D1250BF" w14:textId="77777777" w:rsidR="00165EB9" w:rsidRDefault="00165EB9" w:rsidP="003327A9">
      <w:pPr>
        <w:tabs>
          <w:tab w:val="left" w:pos="73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1.Инвентарная книга книжного фонда.</w:t>
      </w:r>
      <w:r w:rsidR="003327A9">
        <w:rPr>
          <w:rFonts w:ascii="Times New Roman" w:hAnsi="Times New Roman" w:cs="Times New Roman"/>
          <w:sz w:val="24"/>
          <w:szCs w:val="24"/>
        </w:rPr>
        <w:tab/>
      </w:r>
    </w:p>
    <w:p w14:paraId="22B08D93" w14:textId="77777777" w:rsidR="00165EB9" w:rsidRDefault="00165EB9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2.Книга суммарного учета книжного фонда.</w:t>
      </w:r>
    </w:p>
    <w:p w14:paraId="6A34003D" w14:textId="77777777" w:rsidR="00165EB9" w:rsidRDefault="00165EB9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3.Журнал регистрации изданий, не подлежащих инвентарному учету.</w:t>
      </w:r>
    </w:p>
    <w:p w14:paraId="67FA1B12" w14:textId="77777777" w:rsidR="00165EB9" w:rsidRDefault="00165EB9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4.Тетрадь учета книг, принятых взамен читателей.</w:t>
      </w:r>
    </w:p>
    <w:p w14:paraId="00ED657F" w14:textId="77777777" w:rsidR="00165EB9" w:rsidRDefault="00165EB9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5.Дневник работы.</w:t>
      </w:r>
    </w:p>
    <w:p w14:paraId="2E5B7874" w14:textId="77777777" w:rsidR="00165EB9" w:rsidRDefault="00165EB9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6.Журнал учета нетрадиционных носителей информации.</w:t>
      </w:r>
    </w:p>
    <w:p w14:paraId="0628C047" w14:textId="77777777" w:rsidR="00165EB9" w:rsidRDefault="00165EB9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7.Читательские формуляры.</w:t>
      </w:r>
    </w:p>
    <w:p w14:paraId="6465235E" w14:textId="77777777" w:rsidR="00165EB9" w:rsidRDefault="00165EB9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8.Картотека учета учебников.</w:t>
      </w:r>
    </w:p>
    <w:p w14:paraId="170ABEDB" w14:textId="77777777" w:rsidR="00165EB9" w:rsidRDefault="00165EB9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9.Тетрадь учета выдачи учебников по классам.</w:t>
      </w:r>
    </w:p>
    <w:p w14:paraId="1248905B" w14:textId="77777777" w:rsidR="003327A9" w:rsidRDefault="003327A9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10.Папка Бланков заказов на учебники и методическую литературу.</w:t>
      </w:r>
    </w:p>
    <w:p w14:paraId="04D6C0C3" w14:textId="77777777" w:rsidR="003327A9" w:rsidRDefault="003327A9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11.Тетрадь передачи учебников в другие школы.</w:t>
      </w:r>
    </w:p>
    <w:p w14:paraId="3DADBA2E" w14:textId="77777777" w:rsidR="00165EB9" w:rsidRDefault="003327A9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Акты списания библиотечного фонда. </w:t>
      </w:r>
    </w:p>
    <w:p w14:paraId="4CCC392C" w14:textId="77777777" w:rsidR="003414E8" w:rsidRDefault="003414E8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1BA2B3E" w14:textId="77777777" w:rsidR="003414E8" w:rsidRDefault="003414E8" w:rsidP="003327A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14E8">
        <w:rPr>
          <w:rFonts w:ascii="Times New Roman" w:hAnsi="Times New Roman" w:cs="Times New Roman"/>
          <w:b/>
          <w:bCs/>
          <w:sz w:val="24"/>
          <w:szCs w:val="24"/>
        </w:rPr>
        <w:lastRenderedPageBreak/>
        <w:t>7.Сведения о фонде (количество).</w:t>
      </w:r>
    </w:p>
    <w:p w14:paraId="6E19D6B1" w14:textId="77777777" w:rsidR="003414E8" w:rsidRDefault="003414E8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Основной фонд библиотеки (количество)</w:t>
      </w:r>
    </w:p>
    <w:p w14:paraId="704E3717" w14:textId="77777777" w:rsidR="003414E8" w:rsidRDefault="003414E8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фонд: всего</w:t>
      </w:r>
    </w:p>
    <w:p w14:paraId="03A451B0" w14:textId="77777777" w:rsidR="003414E8" w:rsidRDefault="003414E8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</w:t>
      </w:r>
    </w:p>
    <w:p w14:paraId="51DE88CE" w14:textId="77777777" w:rsidR="003414E8" w:rsidRDefault="003414E8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Методическая литература</w:t>
      </w:r>
    </w:p>
    <w:p w14:paraId="613325B2" w14:textId="77777777" w:rsidR="003414E8" w:rsidRDefault="003414E8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Дидактическая литература</w:t>
      </w:r>
    </w:p>
    <w:p w14:paraId="0239F5DC" w14:textId="77777777" w:rsidR="003414E8" w:rsidRDefault="003414E8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Художественная литература</w:t>
      </w:r>
    </w:p>
    <w:p w14:paraId="0499A462" w14:textId="77777777" w:rsidR="003414E8" w:rsidRDefault="003414E8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Расстановка библиотечного фонда</w:t>
      </w:r>
    </w:p>
    <w:p w14:paraId="15440492" w14:textId="77777777" w:rsidR="003414E8" w:rsidRDefault="003414E8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соответствии с ББК 1998г.</w:t>
      </w:r>
    </w:p>
    <w:p w14:paraId="6D700BA6" w14:textId="77777777" w:rsidR="003414E8" w:rsidRDefault="003414E8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 возрастам (1-4, 5-8, 9-11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14:paraId="7E7BE037" w14:textId="77777777" w:rsidR="003414E8" w:rsidRDefault="003414E8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 темам (1-4 классы, 5-8 классы).</w:t>
      </w:r>
    </w:p>
    <w:p w14:paraId="71559EC8" w14:textId="77777777" w:rsidR="003414E8" w:rsidRDefault="003414E8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 отделениям (абонемент, фонд читального зала)</w:t>
      </w:r>
    </w:p>
    <w:p w14:paraId="7CB941C8" w14:textId="77777777" w:rsidR="003414E8" w:rsidRDefault="003414E8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 алфавиту (художественная литература)</w:t>
      </w:r>
    </w:p>
    <w:p w14:paraId="6A1DA1D8" w14:textId="77777777" w:rsidR="003414E8" w:rsidRDefault="003414E8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Расстановка учебного фонда</w:t>
      </w:r>
    </w:p>
    <w:p w14:paraId="0DD6D5FB" w14:textId="77777777" w:rsidR="003414E8" w:rsidRDefault="003414E8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 классам</w:t>
      </w:r>
    </w:p>
    <w:p w14:paraId="05DBB0FD" w14:textId="77777777" w:rsidR="003414E8" w:rsidRDefault="003414E8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 предметам</w:t>
      </w:r>
    </w:p>
    <w:p w14:paraId="5821933B" w14:textId="77777777" w:rsidR="003414E8" w:rsidRDefault="003414E8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</w:t>
      </w:r>
      <w:r w:rsidR="009F00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Количество выписываемых</w:t>
      </w:r>
      <w:r w:rsidR="009F0026">
        <w:rPr>
          <w:rFonts w:ascii="Times New Roman" w:hAnsi="Times New Roman" w:cs="Times New Roman"/>
          <w:sz w:val="24"/>
          <w:szCs w:val="24"/>
        </w:rPr>
        <w:t xml:space="preserve"> периодических изданий</w:t>
      </w:r>
    </w:p>
    <w:p w14:paraId="1B1A168D" w14:textId="77777777" w:rsidR="009F0026" w:rsidRDefault="009F0026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-всего из них:</w:t>
      </w:r>
    </w:p>
    <w:p w14:paraId="52DFEA13" w14:textId="77777777" w:rsidR="009F0026" w:rsidRDefault="009F0026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-для педагогов</w:t>
      </w:r>
    </w:p>
    <w:p w14:paraId="7323C659" w14:textId="77777777" w:rsidR="009F0026" w:rsidRDefault="009F0026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-для учащихся</w:t>
      </w:r>
    </w:p>
    <w:p w14:paraId="3E7D304E" w14:textId="77777777" w:rsidR="009F0026" w:rsidRDefault="009F0026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 Документы на электронных носителях(количество)</w:t>
      </w:r>
    </w:p>
    <w:p w14:paraId="63B2F06F" w14:textId="77777777" w:rsidR="009F0026" w:rsidRDefault="009F0026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-компакт-диски</w:t>
      </w:r>
    </w:p>
    <w:p w14:paraId="62BEB2D4" w14:textId="77777777" w:rsidR="009F0026" w:rsidRDefault="009F0026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-видеокассеты</w:t>
      </w:r>
    </w:p>
    <w:p w14:paraId="48DF6D6B" w14:textId="77777777" w:rsidR="009F0026" w:rsidRDefault="009F0026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-аудиокассеты</w:t>
      </w:r>
    </w:p>
    <w:p w14:paraId="3E758C1F" w14:textId="77777777" w:rsidR="009F0026" w:rsidRDefault="009F0026" w:rsidP="003327A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8.Справочно-библиографический аппарат</w:t>
      </w:r>
    </w:p>
    <w:p w14:paraId="3E8D4A78" w14:textId="77777777" w:rsidR="009F0026" w:rsidRDefault="009F0026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F0026">
        <w:rPr>
          <w:rFonts w:ascii="Times New Roman" w:hAnsi="Times New Roman" w:cs="Times New Roman"/>
          <w:sz w:val="24"/>
          <w:szCs w:val="24"/>
        </w:rPr>
        <w:t>-алфавитный каталог</w:t>
      </w:r>
    </w:p>
    <w:p w14:paraId="4D6EA2D4" w14:textId="77777777" w:rsidR="009F0026" w:rsidRDefault="009F0026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-систематический каталог</w:t>
      </w:r>
    </w:p>
    <w:p w14:paraId="28697290" w14:textId="77777777" w:rsidR="009F0026" w:rsidRDefault="009F0026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-рекомендательные списки литературы (количество)</w:t>
      </w:r>
    </w:p>
    <w:p w14:paraId="705CC617" w14:textId="77777777" w:rsidR="009F0026" w:rsidRDefault="009F0026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-тематические папки-накопители (количество)</w:t>
      </w:r>
    </w:p>
    <w:p w14:paraId="32286102" w14:textId="77777777" w:rsidR="009F0026" w:rsidRDefault="009F0026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-картотека статей периодических изданий</w:t>
      </w:r>
    </w:p>
    <w:p w14:paraId="521E5EEB" w14:textId="77777777" w:rsidR="009F0026" w:rsidRDefault="009F0026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-другие картотеки</w:t>
      </w:r>
    </w:p>
    <w:p w14:paraId="722C4B5D" w14:textId="77777777" w:rsidR="009F0026" w:rsidRDefault="009F0026" w:rsidP="003327A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9.Основные контрольные показатели за учебный год</w:t>
      </w:r>
    </w:p>
    <w:p w14:paraId="28542181" w14:textId="77777777" w:rsidR="009F0026" w:rsidRDefault="009F0026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-всего учащихся</w:t>
      </w:r>
    </w:p>
    <w:p w14:paraId="3E9608F0" w14:textId="77777777" w:rsidR="009F0026" w:rsidRDefault="009F0026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-всего читателей</w:t>
      </w:r>
    </w:p>
    <w:p w14:paraId="1CE1A612" w14:textId="77777777" w:rsidR="004B155E" w:rsidRDefault="004B155E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-книговыдача</w:t>
      </w:r>
    </w:p>
    <w:p w14:paraId="17ACD3F0" w14:textId="77777777" w:rsidR="004B155E" w:rsidRDefault="004B155E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-количество посещений</w:t>
      </w:r>
    </w:p>
    <w:p w14:paraId="5C4B5808" w14:textId="77777777" w:rsidR="004B155E" w:rsidRDefault="004B155E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-читаемость</w:t>
      </w:r>
    </w:p>
    <w:p w14:paraId="517D0D70" w14:textId="77777777" w:rsidR="004B155E" w:rsidRDefault="004B155E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-посещаемость</w:t>
      </w:r>
    </w:p>
    <w:p w14:paraId="4579560F" w14:textId="77777777" w:rsidR="004B155E" w:rsidRDefault="004B155E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-охват библиотечным обслуживанием (в процентах)</w:t>
      </w:r>
    </w:p>
    <w:p w14:paraId="5AE74527" w14:textId="77777777" w:rsidR="004B155E" w:rsidRDefault="004B155E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-обращаемость</w:t>
      </w:r>
    </w:p>
    <w:p w14:paraId="7554E2D9" w14:textId="77777777" w:rsidR="004B155E" w:rsidRDefault="004B155E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книгообеспеченность</w:t>
      </w:r>
      <w:proofErr w:type="spellEnd"/>
    </w:p>
    <w:p w14:paraId="548F9E6F" w14:textId="77777777" w:rsidR="004B155E" w:rsidRDefault="004B155E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-обеспеченность учебниками (в процентах).</w:t>
      </w:r>
    </w:p>
    <w:p w14:paraId="24BDEF0E" w14:textId="77777777" w:rsidR="004B155E" w:rsidRDefault="004B155E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10.Библиотечные услуги</w:t>
      </w:r>
    </w:p>
    <w:p w14:paraId="2588A0B0" w14:textId="77777777" w:rsidR="004B155E" w:rsidRDefault="004B155E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-предоставление доступа к информационным ресурсам</w:t>
      </w:r>
    </w:p>
    <w:p w14:paraId="0589470C" w14:textId="77777777" w:rsidR="004B155E" w:rsidRDefault="004B155E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-обслуживание пользователей библиотеки на абонементе</w:t>
      </w:r>
    </w:p>
    <w:p w14:paraId="7E77594B" w14:textId="77777777" w:rsidR="004B155E" w:rsidRDefault="004B155E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-обслуживание пользователей библиотеки в читальном зале(зоне)</w:t>
      </w:r>
    </w:p>
    <w:p w14:paraId="43A98C74" w14:textId="77777777" w:rsidR="004B155E" w:rsidRDefault="004B155E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-выполнение библиографических справок и подбор литературы</w:t>
      </w:r>
    </w:p>
    <w:p w14:paraId="5A7E21DE" w14:textId="77777777" w:rsidR="004B155E" w:rsidRDefault="004B155E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-предоставление информационных ресурсов на электронных носителях</w:t>
      </w:r>
    </w:p>
    <w:p w14:paraId="33E638C9" w14:textId="77777777" w:rsidR="004B155E" w:rsidRDefault="004B155E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-проведение устной и наглядной массово-информационной работы</w:t>
      </w:r>
    </w:p>
    <w:p w14:paraId="221D4985" w14:textId="77777777" w:rsidR="00050849" w:rsidRDefault="00050849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-информирование о новинках учебно-воспитательной литер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атуры</w:t>
      </w:r>
    </w:p>
    <w:p w14:paraId="589A2644" w14:textId="77777777" w:rsidR="00050849" w:rsidRDefault="00050849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-консультирование и помощь в поиске и выборе книг и материалов</w:t>
      </w:r>
    </w:p>
    <w:p w14:paraId="2CBAEC53" w14:textId="77777777" w:rsidR="00050849" w:rsidRDefault="00050849" w:rsidP="003327A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11.Библиотечная продукция (количество)</w:t>
      </w:r>
    </w:p>
    <w:p w14:paraId="1A08FC07" w14:textId="77777777" w:rsidR="00050849" w:rsidRDefault="00050849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-памятки</w:t>
      </w:r>
    </w:p>
    <w:p w14:paraId="65B96425" w14:textId="77777777" w:rsidR="00050849" w:rsidRDefault="00050849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-плакаты</w:t>
      </w:r>
    </w:p>
    <w:p w14:paraId="1443C3D9" w14:textId="77777777" w:rsidR="00050849" w:rsidRDefault="00050849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-стендовый материал</w:t>
      </w:r>
    </w:p>
    <w:p w14:paraId="06BD1E99" w14:textId="77777777" w:rsidR="00050849" w:rsidRDefault="00050849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-буклеты</w:t>
      </w:r>
    </w:p>
    <w:p w14:paraId="204B80FE" w14:textId="77777777" w:rsidR="00050849" w:rsidRDefault="00050849" w:rsidP="003327A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12.Авторские разработки (названия)</w:t>
      </w:r>
    </w:p>
    <w:p w14:paraId="0BA0469A" w14:textId="77777777" w:rsidR="00050849" w:rsidRDefault="00050849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-разработки сценариев и интересных планов библиотечных мероприятий</w:t>
      </w:r>
    </w:p>
    <w:p w14:paraId="1EC12983" w14:textId="77777777" w:rsidR="00050849" w:rsidRDefault="00050849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-методические разработки и рекомендации</w:t>
      </w:r>
    </w:p>
    <w:p w14:paraId="73623677" w14:textId="77777777" w:rsidR="00050849" w:rsidRDefault="00050849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-разработки библиотечной продукции (плакатов, памяток, буклетов)</w:t>
      </w:r>
    </w:p>
    <w:p w14:paraId="19D0760F" w14:textId="77777777" w:rsidR="00050849" w:rsidRDefault="00050849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-фактографический материал (списки книг, копии публикаций)</w:t>
      </w:r>
    </w:p>
    <w:p w14:paraId="6D4DD69E" w14:textId="77777777" w:rsidR="00050849" w:rsidRDefault="00050849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13.Распространение опыта работы </w:t>
      </w:r>
      <w:r>
        <w:rPr>
          <w:rFonts w:ascii="Times New Roman" w:hAnsi="Times New Roman" w:cs="Times New Roman"/>
          <w:sz w:val="24"/>
          <w:szCs w:val="24"/>
        </w:rPr>
        <w:t>(когда, где, название конкурса, тема доклада (статьи), результат)</w:t>
      </w:r>
    </w:p>
    <w:p w14:paraId="5E2F5BF0" w14:textId="77777777" w:rsidR="00050849" w:rsidRPr="000E6135" w:rsidRDefault="000E6135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14.</w:t>
      </w:r>
      <w:r w:rsidR="00050849">
        <w:rPr>
          <w:rFonts w:ascii="Times New Roman" w:hAnsi="Times New Roman" w:cs="Times New Roman"/>
          <w:b/>
          <w:bCs/>
          <w:sz w:val="24"/>
          <w:szCs w:val="24"/>
        </w:rPr>
        <w:t>Учебно-методическая работа библиотекаря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(семинары, лекции, консультации, методическая и практическая помощь, рекомендации, разработки, публикации).</w:t>
      </w:r>
    </w:p>
    <w:p w14:paraId="59E6FFCB" w14:textId="77777777" w:rsidR="009F0026" w:rsidRDefault="009F0026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DF00762" w14:textId="77777777" w:rsidR="009F0026" w:rsidRDefault="009F0026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57FF03" w14:textId="77777777" w:rsidR="003414E8" w:rsidRDefault="003414E8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6DEE9B5" w14:textId="77777777" w:rsidR="003414E8" w:rsidRDefault="003414E8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0B8B9DF" w14:textId="77777777" w:rsidR="003414E8" w:rsidRPr="003414E8" w:rsidRDefault="003414E8" w:rsidP="003327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9BF4FD2" w14:textId="77777777" w:rsidR="00841FD2" w:rsidRDefault="00841FD2" w:rsidP="003327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65DA6B" w14:textId="77777777" w:rsidR="00841FD2" w:rsidRPr="00841FD2" w:rsidRDefault="00841FD2">
      <w:pPr>
        <w:rPr>
          <w:rFonts w:ascii="Times New Roman" w:hAnsi="Times New Roman" w:cs="Times New Roman"/>
          <w:sz w:val="28"/>
          <w:szCs w:val="28"/>
        </w:rPr>
      </w:pPr>
    </w:p>
    <w:sectPr w:rsidR="00841FD2" w:rsidRPr="00841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562"/>
    <w:rsid w:val="00050849"/>
    <w:rsid w:val="000E6135"/>
    <w:rsid w:val="00117720"/>
    <w:rsid w:val="00165EB9"/>
    <w:rsid w:val="003327A9"/>
    <w:rsid w:val="003414E8"/>
    <w:rsid w:val="004B155E"/>
    <w:rsid w:val="00572982"/>
    <w:rsid w:val="00841FD2"/>
    <w:rsid w:val="00882084"/>
    <w:rsid w:val="008D3562"/>
    <w:rsid w:val="009F0026"/>
    <w:rsid w:val="00B572B0"/>
    <w:rsid w:val="00B7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F2B1B"/>
  <w15:chartTrackingRefBased/>
  <w15:docId w15:val="{F7D02534-6052-4CBE-AD0B-C1C880967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61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Яблоко Зеленый</dc:creator>
  <cp:keywords/>
  <dc:description/>
  <cp:lastModifiedBy>User</cp:lastModifiedBy>
  <cp:revision>2</cp:revision>
  <cp:lastPrinted>2021-02-27T19:01:00Z</cp:lastPrinted>
  <dcterms:created xsi:type="dcterms:W3CDTF">2021-02-27T16:56:00Z</dcterms:created>
  <dcterms:modified xsi:type="dcterms:W3CDTF">2023-10-16T10:54:00Z</dcterms:modified>
</cp:coreProperties>
</file>